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46B" w:rsidRPr="009C3684" w:rsidRDefault="00E1246B" w:rsidP="008A0659">
      <w:pPr>
        <w:jc w:val="both"/>
        <w:rPr>
          <w:rFonts w:ascii="Times New Roman" w:hAnsi="Times New Roman" w:cs="Times New Roman"/>
          <w:sz w:val="24"/>
          <w:szCs w:val="24"/>
        </w:rPr>
      </w:pPr>
      <w:r w:rsidRPr="009C3684">
        <w:rPr>
          <w:rFonts w:ascii="Times New Roman" w:hAnsi="Times New Roman" w:cs="Times New Roman"/>
          <w:sz w:val="24"/>
          <w:szCs w:val="24"/>
        </w:rPr>
        <w:t>Az Oktatáskutató és Fejlesztő Intézet 2015. március 20.-</w:t>
      </w:r>
      <w:r w:rsidRPr="009C3684">
        <w:rPr>
          <w:rFonts w:ascii="Times New Roman" w:hAnsi="Times New Roman" w:cs="Times New Roman"/>
          <w:i/>
          <w:iCs/>
          <w:sz w:val="24"/>
          <w:szCs w:val="24"/>
        </w:rPr>
        <w:t>án „Változások az iskolafenntartásban”</w:t>
      </w:r>
      <w:r w:rsidRPr="009C3684">
        <w:rPr>
          <w:rFonts w:ascii="Times New Roman" w:hAnsi="Times New Roman" w:cs="Times New Roman"/>
          <w:sz w:val="24"/>
          <w:szCs w:val="24"/>
        </w:rPr>
        <w:t xml:space="preserve">, valamint </w:t>
      </w:r>
      <w:r w:rsidRPr="009C3684">
        <w:rPr>
          <w:rFonts w:ascii="Times New Roman" w:hAnsi="Times New Roman" w:cs="Times New Roman"/>
          <w:i/>
          <w:iCs/>
          <w:sz w:val="24"/>
          <w:szCs w:val="24"/>
        </w:rPr>
        <w:t>„Finanszírozási modellek- a közoktatás finanszírozása külföldön és Magyarországon”</w:t>
      </w:r>
      <w:r w:rsidRPr="009C3684">
        <w:rPr>
          <w:rFonts w:ascii="Times New Roman" w:hAnsi="Times New Roman" w:cs="Times New Roman"/>
          <w:sz w:val="24"/>
          <w:szCs w:val="24"/>
        </w:rPr>
        <w:t xml:space="preserve"> címmel tartott egész napos szakmai műhelykonferenciát Debrecenben. A rendezvényen kutatócsoportunk több tagja is képviseltette magát.</w:t>
      </w:r>
    </w:p>
    <w:p w:rsidR="00E1246B" w:rsidRPr="009C3684" w:rsidRDefault="00E1246B" w:rsidP="008A0659">
      <w:pPr>
        <w:jc w:val="both"/>
        <w:rPr>
          <w:rFonts w:ascii="Times New Roman" w:hAnsi="Times New Roman" w:cs="Times New Roman"/>
          <w:sz w:val="24"/>
          <w:szCs w:val="24"/>
        </w:rPr>
      </w:pPr>
      <w:r w:rsidRPr="009C3684">
        <w:rPr>
          <w:rFonts w:ascii="Times New Roman" w:hAnsi="Times New Roman" w:cs="Times New Roman"/>
          <w:sz w:val="24"/>
          <w:szCs w:val="24"/>
        </w:rPr>
        <w:t>A konferencia szakmai tájékozódási lehetőséget biztosított mindazok számára, akik az iskolák fenntartásában és finanszírozásában érintettek, s nemzetközi kontextusban is értelmezni szeretnék a hazai köznevelési intézményrendszer finanszírozásának változásait. Utóbbi témában Péteri Gábor tartotta meg a kutatócsoportunk "T</w:t>
      </w:r>
      <w:r w:rsidRPr="009C3684">
        <w:rPr>
          <w:rFonts w:ascii="Times New Roman" w:hAnsi="Times New Roman" w:cs="Times New Roman"/>
          <w:color w:val="000000"/>
          <w:sz w:val="24"/>
          <w:szCs w:val="24"/>
        </w:rPr>
        <w:t xml:space="preserve">erületi közszolgáltatások szabályozásai" projektjének </w:t>
      </w:r>
      <w:r w:rsidRPr="009C3684">
        <w:rPr>
          <w:rFonts w:ascii="Times New Roman" w:hAnsi="Times New Roman" w:cs="Times New Roman"/>
          <w:sz w:val="24"/>
          <w:szCs w:val="24"/>
        </w:rPr>
        <w:t>keretében végzett kutatás</w:t>
      </w:r>
      <w:r>
        <w:rPr>
          <w:rFonts w:ascii="Times New Roman" w:hAnsi="Times New Roman" w:cs="Times New Roman"/>
          <w:sz w:val="24"/>
          <w:szCs w:val="24"/>
        </w:rPr>
        <w:t>aira (is) épülő</w:t>
      </w:r>
      <w:r w:rsidRPr="009C3684">
        <w:rPr>
          <w:rFonts w:ascii="Times New Roman" w:hAnsi="Times New Roman" w:cs="Times New Roman"/>
          <w:sz w:val="24"/>
          <w:szCs w:val="24"/>
        </w:rPr>
        <w:t xml:space="preserve"> előadását </w:t>
      </w:r>
      <w:r w:rsidRPr="009C3684">
        <w:rPr>
          <w:rFonts w:ascii="Times New Roman" w:hAnsi="Times New Roman" w:cs="Times New Roman"/>
          <w:i/>
          <w:iCs/>
          <w:sz w:val="24"/>
          <w:szCs w:val="24"/>
        </w:rPr>
        <w:t>„Finanszírozási modellek külföldön”</w:t>
      </w:r>
      <w:r w:rsidRPr="009C3684">
        <w:rPr>
          <w:rFonts w:ascii="Times New Roman" w:hAnsi="Times New Roman" w:cs="Times New Roman"/>
          <w:sz w:val="24"/>
          <w:szCs w:val="24"/>
        </w:rPr>
        <w:t xml:space="preserve"> címmel, melyben a hazai, a lengyel, a holland és a finn rendszereket hasonlította össze. A konferenciát szakmai beszélgetés zárta.</w:t>
      </w:r>
    </w:p>
    <w:p w:rsidR="00E1246B" w:rsidRPr="008A0659" w:rsidRDefault="00E1246B" w:rsidP="008A0659">
      <w:pPr>
        <w:jc w:val="right"/>
        <w:rPr>
          <w:rFonts w:ascii="Times New Roman" w:hAnsi="Times New Roman" w:cs="Times New Roman"/>
          <w:sz w:val="24"/>
          <w:szCs w:val="24"/>
        </w:rPr>
      </w:pPr>
      <w:r w:rsidRPr="008A0659">
        <w:rPr>
          <w:rFonts w:ascii="Times New Roman" w:hAnsi="Times New Roman" w:cs="Times New Roman"/>
          <w:sz w:val="24"/>
          <w:szCs w:val="24"/>
        </w:rPr>
        <w:br/>
        <w:t>Az összefoglalót készítette: Bordás Péter, tudományos segédmunkatárs</w:t>
      </w:r>
    </w:p>
    <w:sectPr w:rsidR="00E1246B" w:rsidRPr="008A0659" w:rsidSect="0001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0EE"/>
    <w:rsid w:val="00010CC4"/>
    <w:rsid w:val="00036647"/>
    <w:rsid w:val="000B3476"/>
    <w:rsid w:val="0051362F"/>
    <w:rsid w:val="008A0659"/>
    <w:rsid w:val="009C3684"/>
    <w:rsid w:val="00B330EE"/>
    <w:rsid w:val="00BB0201"/>
    <w:rsid w:val="00D10AFF"/>
    <w:rsid w:val="00D336B5"/>
    <w:rsid w:val="00E1246B"/>
    <w:rsid w:val="00EF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C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124</Words>
  <Characters>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Oktatáskutató és Fejlesztő Intézet 2015</dc:title>
  <dc:subject/>
  <dc:creator>Peti</dc:creator>
  <cp:keywords/>
  <dc:description/>
  <cp:lastModifiedBy>AJK</cp:lastModifiedBy>
  <cp:revision>2</cp:revision>
  <dcterms:created xsi:type="dcterms:W3CDTF">2015-03-24T14:25:00Z</dcterms:created>
  <dcterms:modified xsi:type="dcterms:W3CDTF">2015-03-24T14:25:00Z</dcterms:modified>
</cp:coreProperties>
</file>